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EDB9A" w14:textId="1D52DBBF" w:rsidR="00AC1B6F" w:rsidRDefault="00AC1B6F" w:rsidP="00AC1B6F">
      <w:pPr>
        <w:spacing w:line="276" w:lineRule="auto"/>
        <w:contextualSpacing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Week 6 </w:t>
      </w:r>
      <w:r w:rsidR="00367671">
        <w:rPr>
          <w:sz w:val="23"/>
          <w:szCs w:val="23"/>
        </w:rPr>
        <w:t xml:space="preserve">AIC </w:t>
      </w:r>
      <w:r>
        <w:rPr>
          <w:sz w:val="23"/>
          <w:szCs w:val="23"/>
        </w:rPr>
        <w:t>rugby league preview</w:t>
      </w:r>
    </w:p>
    <w:p w14:paraId="742F28C1" w14:textId="77777777" w:rsidR="00AC1B6F" w:rsidRDefault="00AC1B6F" w:rsidP="00AC1B6F">
      <w:pPr>
        <w:spacing w:line="276" w:lineRule="auto"/>
        <w:contextualSpacing/>
        <w:rPr>
          <w:sz w:val="23"/>
          <w:szCs w:val="23"/>
        </w:rPr>
      </w:pPr>
    </w:p>
    <w:p w14:paraId="2A730C6A" w14:textId="739F2161" w:rsidR="00E26534" w:rsidRDefault="00060254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Some of Padua College’s best-known rugby league graduates will line their playing fields at Banyo tomorrow as the AIC season gets down to its most important matches.</w:t>
      </w:r>
    </w:p>
    <w:p w14:paraId="3AD083E5" w14:textId="1F82C148" w:rsidR="00060254" w:rsidRDefault="00060254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State of Origin forward David Shillington and Broncos premiership halfback Shane Perry will be among the old boys who will form a tunnel for the Padua First XIII as they run on to meet undefeated AIC heavyweights Marist College Ashgrove.</w:t>
      </w:r>
    </w:p>
    <w:p w14:paraId="4F86968D" w14:textId="7D0BDCED" w:rsidR="00060254" w:rsidRDefault="00060254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Padua</w:t>
      </w:r>
      <w:r w:rsidR="009C499E">
        <w:rPr>
          <w:sz w:val="23"/>
          <w:szCs w:val="23"/>
        </w:rPr>
        <w:t xml:space="preserve">, the alma mater of Kangaroos Paul </w:t>
      </w:r>
      <w:proofErr w:type="spellStart"/>
      <w:r w:rsidR="009C499E">
        <w:rPr>
          <w:sz w:val="23"/>
          <w:szCs w:val="23"/>
        </w:rPr>
        <w:t>Vautin</w:t>
      </w:r>
      <w:proofErr w:type="spellEnd"/>
      <w:r w:rsidR="009C499E">
        <w:rPr>
          <w:sz w:val="23"/>
          <w:szCs w:val="23"/>
        </w:rPr>
        <w:t xml:space="preserve"> and Paul McCabe, </w:t>
      </w:r>
      <w:r>
        <w:rPr>
          <w:sz w:val="23"/>
          <w:szCs w:val="23"/>
        </w:rPr>
        <w:t>is celebrating its Gold V day as rugby league makes its debut on the school’s playing fields as a</w:t>
      </w:r>
      <w:r w:rsidR="009C499E">
        <w:rPr>
          <w:sz w:val="23"/>
          <w:szCs w:val="23"/>
        </w:rPr>
        <w:t xml:space="preserve"> full</w:t>
      </w:r>
      <w:r>
        <w:rPr>
          <w:sz w:val="23"/>
          <w:szCs w:val="23"/>
        </w:rPr>
        <w:t xml:space="preserve"> AIC term sport.</w:t>
      </w:r>
    </w:p>
    <w:p w14:paraId="4773D2F5" w14:textId="09FF8449" w:rsidR="00060254" w:rsidRDefault="00060254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Padua has a proud league history as an original member of the Confraternity Carnival and it has invited some members of its best teams over the years, including Confraternity Carnival champions.</w:t>
      </w:r>
      <w:r w:rsidR="009C499E">
        <w:rPr>
          <w:sz w:val="23"/>
          <w:szCs w:val="23"/>
        </w:rPr>
        <w:t xml:space="preserve"> </w:t>
      </w:r>
    </w:p>
    <w:p w14:paraId="27A1BB89" w14:textId="34C4089F" w:rsidR="00060254" w:rsidRDefault="009C499E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The old boys will like the fighting spirit of a First XIII team that has performed very well this season, including a remarkable draw with St Brendan’s College, Yeppoon, that sent Padua into the Confraternity Carnival semi-finals in July.</w:t>
      </w:r>
    </w:p>
    <w:p w14:paraId="5F8B89FC" w14:textId="58BA0151" w:rsidR="009C499E" w:rsidRDefault="009C499E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Padua stormed back from a 0-18 deficit that day, forming a bond that will be needed when they attempt to end Marist Ashgrove’s winning run.</w:t>
      </w:r>
    </w:p>
    <w:p w14:paraId="4E903BED" w14:textId="3E13419F" w:rsidR="009C499E" w:rsidRDefault="009C499E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Padua have lost only once in the AIC season – falling narrowly to Iona College in the opening round after again </w:t>
      </w:r>
      <w:r w:rsidR="00C30B95">
        <w:rPr>
          <w:sz w:val="23"/>
          <w:szCs w:val="23"/>
        </w:rPr>
        <w:t>clawing</w:t>
      </w:r>
      <w:r>
        <w:rPr>
          <w:sz w:val="23"/>
          <w:szCs w:val="23"/>
        </w:rPr>
        <w:t xml:space="preserve"> back from a halftime deficit.</w:t>
      </w:r>
    </w:p>
    <w:p w14:paraId="202BE58D" w14:textId="46380418" w:rsidR="009C499E" w:rsidRDefault="009C499E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Iona and Marist Ashgrove remain unbeaten ahead of their final-round clash next weekend but Padua can keep its hopes alive of a shared premiership with</w:t>
      </w:r>
      <w:r w:rsidR="00C30B95">
        <w:rPr>
          <w:sz w:val="23"/>
          <w:szCs w:val="23"/>
        </w:rPr>
        <w:t xml:space="preserve"> victory in</w:t>
      </w:r>
      <w:r>
        <w:rPr>
          <w:sz w:val="23"/>
          <w:szCs w:val="23"/>
        </w:rPr>
        <w:t xml:space="preserve"> tomorrow’s match.</w:t>
      </w:r>
    </w:p>
    <w:p w14:paraId="17CA75B9" w14:textId="781CEBB5" w:rsidR="009C499E" w:rsidRDefault="009C499E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Padua’s Head of Sport Scott Maguire – another old boy who played senior football with much success – said the school had tried to keep its players fresh during a long season.</w:t>
      </w:r>
    </w:p>
    <w:p w14:paraId="088B7C90" w14:textId="65003E52" w:rsidR="009C499E" w:rsidRDefault="009C499E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“Some of our players have had the AIC rugby union season earlier this year, then </w:t>
      </w:r>
      <w:proofErr w:type="spellStart"/>
      <w:r>
        <w:rPr>
          <w:sz w:val="23"/>
          <w:szCs w:val="23"/>
        </w:rPr>
        <w:t>Confro</w:t>
      </w:r>
      <w:proofErr w:type="spellEnd"/>
      <w:r>
        <w:rPr>
          <w:sz w:val="23"/>
          <w:szCs w:val="23"/>
        </w:rPr>
        <w:t xml:space="preserve"> and now the AIC league season so we’ve tried to change things up in the last few weeks,” Maguire said.</w:t>
      </w:r>
    </w:p>
    <w:p w14:paraId="5563AD00" w14:textId="616A0A29" w:rsidR="009C499E" w:rsidRDefault="009C499E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“And some players have also played representative and club football so they have done an excellent job.</w:t>
      </w:r>
    </w:p>
    <w:p w14:paraId="515002CB" w14:textId="48C2BD35" w:rsidR="009C499E" w:rsidRDefault="009C499E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“We know that Ashgrove have had a really good season and many of our players and the Ashgrove players know each other and get on well. We’ve all been to </w:t>
      </w:r>
      <w:proofErr w:type="spellStart"/>
      <w:r>
        <w:rPr>
          <w:sz w:val="23"/>
          <w:szCs w:val="23"/>
        </w:rPr>
        <w:t>Confro</w:t>
      </w:r>
      <w:proofErr w:type="spellEnd"/>
      <w:r>
        <w:rPr>
          <w:sz w:val="23"/>
          <w:szCs w:val="23"/>
        </w:rPr>
        <w:t xml:space="preserve"> together and now we’re still going in this AIC season so we’re looking forward to this weekend.”</w:t>
      </w:r>
    </w:p>
    <w:p w14:paraId="71E17883" w14:textId="554DC549" w:rsidR="009C499E" w:rsidRDefault="009C499E" w:rsidP="00AC1B6F">
      <w:pPr>
        <w:spacing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In other round six matches</w:t>
      </w:r>
      <w:r w:rsidR="00C30B95">
        <w:rPr>
          <w:sz w:val="23"/>
          <w:szCs w:val="23"/>
        </w:rPr>
        <w:t xml:space="preserve"> to be played at Padua’s grounds</w:t>
      </w:r>
      <w:r>
        <w:rPr>
          <w:sz w:val="23"/>
          <w:szCs w:val="23"/>
        </w:rPr>
        <w:t>, Iona College will look to extend its unbeaten run against St Edmund’s College while St Patrick’s College takes on Villanova College.</w:t>
      </w:r>
    </w:p>
    <w:p w14:paraId="6176C9F8" w14:textId="77777777" w:rsidR="009C499E" w:rsidRDefault="009C499E" w:rsidP="00AC1B6F">
      <w:pPr>
        <w:spacing w:line="276" w:lineRule="auto"/>
        <w:contextualSpacing/>
        <w:rPr>
          <w:sz w:val="23"/>
          <w:szCs w:val="23"/>
        </w:rPr>
      </w:pPr>
    </w:p>
    <w:p w14:paraId="6B68F7CD" w14:textId="77777777" w:rsidR="00AC1B6F" w:rsidRPr="00AC1B6F" w:rsidRDefault="00AC1B6F" w:rsidP="00AC1B6F">
      <w:pPr>
        <w:spacing w:line="276" w:lineRule="auto"/>
        <w:contextualSpacing/>
        <w:rPr>
          <w:sz w:val="23"/>
          <w:szCs w:val="23"/>
        </w:rPr>
      </w:pPr>
    </w:p>
    <w:sectPr w:rsidR="00AC1B6F" w:rsidRPr="00AC1B6F" w:rsidSect="00FD2A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F"/>
    <w:rsid w:val="00060254"/>
    <w:rsid w:val="001C198A"/>
    <w:rsid w:val="0034329F"/>
    <w:rsid w:val="00367671"/>
    <w:rsid w:val="009C499E"/>
    <w:rsid w:val="00AC1B6F"/>
    <w:rsid w:val="00C30B95"/>
    <w:rsid w:val="00D636DB"/>
    <w:rsid w:val="00FD2A8D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218E8"/>
  <w15:chartTrackingRefBased/>
  <w15:docId w15:val="{B790A935-A5D7-BD4F-80D8-A962907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Crutcher</dc:creator>
  <cp:keywords/>
  <dc:description/>
  <cp:lastModifiedBy>Kerri Stariha</cp:lastModifiedBy>
  <cp:revision>2</cp:revision>
  <dcterms:created xsi:type="dcterms:W3CDTF">2019-09-06T02:57:00Z</dcterms:created>
  <dcterms:modified xsi:type="dcterms:W3CDTF">2019-09-06T02:57:00Z</dcterms:modified>
</cp:coreProperties>
</file>